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F040C4" w:rsidRPr="00F040C4" w:rsidRDefault="00F040C4" w:rsidP="00F040C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F040C4">
        <w:rPr>
          <w:b/>
          <w:bCs/>
          <w:color w:val="333333"/>
          <w:sz w:val="28"/>
          <w:szCs w:val="28"/>
        </w:rPr>
        <w:t>При нарушении сроков выплаты заработной платы или иных выплат работодатель обязан выплатить их с процентами</w:t>
      </w:r>
    </w:p>
    <w:p w:rsidR="00F040C4" w:rsidRPr="00F040C4" w:rsidRDefault="00F040C4" w:rsidP="00F040C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F040C4">
        <w:rPr>
          <w:color w:val="000000"/>
          <w:sz w:val="28"/>
          <w:szCs w:val="28"/>
        </w:rPr>
        <w:t> </w:t>
      </w:r>
      <w:proofErr w:type="spellStart"/>
      <w:r w:rsidRPr="00F040C4">
        <w:rPr>
          <w:color w:val="FFFFFF"/>
          <w:sz w:val="28"/>
          <w:szCs w:val="28"/>
        </w:rPr>
        <w:t>Текстоделиться</w:t>
      </w:r>
      <w:proofErr w:type="spellEnd"/>
    </w:p>
    <w:p w:rsidR="00F040C4" w:rsidRPr="00F040C4" w:rsidRDefault="00F040C4" w:rsidP="00F040C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F040C4">
        <w:rPr>
          <w:color w:val="333333"/>
          <w:sz w:val="28"/>
          <w:szCs w:val="28"/>
        </w:rPr>
        <w:t>Статьей 236 Трудового кодекса Российской Федерации установлено, что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040C4" w:rsidRPr="00F040C4" w:rsidRDefault="00F040C4" w:rsidP="00F040C4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040C4">
        <w:rPr>
          <w:color w:val="333333"/>
          <w:sz w:val="28"/>
          <w:szCs w:val="28"/>
        </w:rPr>
        <w:t>Таким образом, если работодатель своевременно не выплатил причитающиеся работнику денежные средства, он обязан выплатить их с процентами исходя из одной сто пятидесятой действующей в это время ключевой ставки Центрального банка Российской Федерации за каждый день просрочки.</w:t>
      </w:r>
    </w:p>
    <w:p w:rsidR="00034704" w:rsidRPr="00B32A8B" w:rsidRDefault="00034704" w:rsidP="00B32A8B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7757"/>
    <w:rsid w:val="00B21E4A"/>
    <w:rsid w:val="00B23468"/>
    <w:rsid w:val="00B24F9B"/>
    <w:rsid w:val="00B32A8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6CE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2020-12-28T18:21:00Z</dcterms:created>
  <dcterms:modified xsi:type="dcterms:W3CDTF">2020-12-28T18:21:00Z</dcterms:modified>
</cp:coreProperties>
</file>